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F29" w:rsidRDefault="006E7F29" w:rsidP="006E7F29">
      <w:pPr>
        <w:pStyle w:val="a3"/>
        <w:shd w:val="clear" w:color="auto" w:fill="FFFFFF"/>
        <w:spacing w:before="0" w:beforeAutospacing="0" w:after="150" w:afterAutospacing="0"/>
        <w:jc w:val="center"/>
        <w:outlineLvl w:val="3"/>
        <w:rPr>
          <w:b/>
          <w:bCs/>
          <w:sz w:val="28"/>
          <w:szCs w:val="28"/>
        </w:rPr>
      </w:pPr>
    </w:p>
    <w:p w:rsidR="006E7F29" w:rsidRDefault="006E7F29" w:rsidP="006E7F29">
      <w:pPr>
        <w:pStyle w:val="a3"/>
        <w:shd w:val="clear" w:color="auto" w:fill="FFFFFF"/>
        <w:spacing w:before="0" w:beforeAutospacing="0" w:after="150" w:afterAutospacing="0"/>
        <w:jc w:val="center"/>
        <w:outlineLvl w:val="3"/>
        <w:rPr>
          <w:b/>
          <w:bCs/>
          <w:sz w:val="28"/>
          <w:szCs w:val="28"/>
        </w:rPr>
      </w:pPr>
      <w:r w:rsidRPr="006E7F29">
        <w:rPr>
          <w:b/>
          <w:bCs/>
          <w:sz w:val="28"/>
          <w:szCs w:val="28"/>
        </w:rPr>
        <w:t xml:space="preserve">Утверждена Территориальная программа государственных гарантий бесплатного оказания гражданам медицинской помощи </w:t>
      </w:r>
    </w:p>
    <w:p w:rsidR="006E7F29" w:rsidRPr="006E7F29" w:rsidRDefault="006E7F29" w:rsidP="006E7F29">
      <w:pPr>
        <w:pStyle w:val="a3"/>
        <w:shd w:val="clear" w:color="auto" w:fill="FFFFFF"/>
        <w:spacing w:before="0" w:beforeAutospacing="0" w:after="150" w:afterAutospacing="0"/>
        <w:jc w:val="center"/>
        <w:outlineLvl w:val="3"/>
        <w:rPr>
          <w:b/>
          <w:bCs/>
          <w:sz w:val="28"/>
          <w:szCs w:val="28"/>
        </w:rPr>
      </w:pPr>
      <w:r w:rsidRPr="006E7F29">
        <w:rPr>
          <w:b/>
          <w:bCs/>
          <w:sz w:val="28"/>
          <w:szCs w:val="28"/>
        </w:rPr>
        <w:t>на 202</w:t>
      </w:r>
      <w:r w:rsidR="0091769C">
        <w:rPr>
          <w:b/>
          <w:bCs/>
          <w:sz w:val="28"/>
          <w:szCs w:val="28"/>
        </w:rPr>
        <w:t>5</w:t>
      </w:r>
      <w:r w:rsidRPr="006E7F29">
        <w:rPr>
          <w:b/>
          <w:bCs/>
          <w:sz w:val="28"/>
          <w:szCs w:val="28"/>
        </w:rPr>
        <w:t xml:space="preserve"> год и на плановый период 202</w:t>
      </w:r>
      <w:r w:rsidR="0091769C">
        <w:rPr>
          <w:b/>
          <w:bCs/>
          <w:sz w:val="28"/>
          <w:szCs w:val="28"/>
        </w:rPr>
        <w:t>6</w:t>
      </w:r>
      <w:r w:rsidRPr="006E7F29">
        <w:rPr>
          <w:b/>
          <w:bCs/>
          <w:sz w:val="28"/>
          <w:szCs w:val="28"/>
        </w:rPr>
        <w:t xml:space="preserve"> и 202</w:t>
      </w:r>
      <w:r w:rsidR="0091769C">
        <w:rPr>
          <w:b/>
          <w:bCs/>
          <w:sz w:val="28"/>
          <w:szCs w:val="28"/>
        </w:rPr>
        <w:t>7</w:t>
      </w:r>
      <w:r w:rsidRPr="006E7F29">
        <w:rPr>
          <w:b/>
          <w:bCs/>
          <w:sz w:val="28"/>
          <w:szCs w:val="28"/>
        </w:rPr>
        <w:t xml:space="preserve"> годов</w:t>
      </w:r>
    </w:p>
    <w:p w:rsidR="006E7F29" w:rsidRPr="006E7F29" w:rsidRDefault="006E7F29" w:rsidP="006E7F29">
      <w:pPr>
        <w:pStyle w:val="a3"/>
        <w:shd w:val="clear" w:color="auto" w:fill="FFFFFF"/>
        <w:spacing w:before="0" w:beforeAutospacing="0" w:after="150" w:afterAutospacing="0"/>
        <w:outlineLvl w:val="3"/>
        <w:rPr>
          <w:b/>
          <w:bCs/>
          <w:sz w:val="33"/>
          <w:szCs w:val="33"/>
        </w:rPr>
      </w:pPr>
    </w:p>
    <w:p w:rsidR="006E7F29" w:rsidRPr="006E7F29" w:rsidRDefault="006E7F29" w:rsidP="006E7F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E7F29">
        <w:rPr>
          <w:sz w:val="28"/>
          <w:szCs w:val="28"/>
        </w:rPr>
        <w:t>Постановлением Правительства Кемеровской области – Кузбасса от 2</w:t>
      </w:r>
      <w:r w:rsidR="0091769C">
        <w:rPr>
          <w:sz w:val="28"/>
          <w:szCs w:val="28"/>
        </w:rPr>
        <w:t>8</w:t>
      </w:r>
      <w:r w:rsidRPr="006E7F29">
        <w:rPr>
          <w:sz w:val="28"/>
          <w:szCs w:val="28"/>
        </w:rPr>
        <w:t>.12.202</w:t>
      </w:r>
      <w:r w:rsidR="0091769C">
        <w:rPr>
          <w:sz w:val="28"/>
          <w:szCs w:val="28"/>
        </w:rPr>
        <w:t>4 № 852</w:t>
      </w:r>
      <w:r w:rsidRPr="006E7F29">
        <w:rPr>
          <w:sz w:val="28"/>
          <w:szCs w:val="28"/>
        </w:rPr>
        <w:t xml:space="preserve"> утверждена Территориальная программа государственных гарантий бесплатного оказания гражданам медицинской помощи на 202</w:t>
      </w:r>
      <w:r w:rsidR="0091769C">
        <w:rPr>
          <w:sz w:val="28"/>
          <w:szCs w:val="28"/>
        </w:rPr>
        <w:t>5</w:t>
      </w:r>
      <w:r w:rsidRPr="006E7F29">
        <w:rPr>
          <w:sz w:val="28"/>
          <w:szCs w:val="28"/>
        </w:rPr>
        <w:t xml:space="preserve"> год и на плановый период 202</w:t>
      </w:r>
      <w:r w:rsidR="0091769C">
        <w:rPr>
          <w:sz w:val="28"/>
          <w:szCs w:val="28"/>
        </w:rPr>
        <w:t>6</w:t>
      </w:r>
      <w:r w:rsidRPr="006E7F29">
        <w:rPr>
          <w:sz w:val="28"/>
          <w:szCs w:val="28"/>
        </w:rPr>
        <w:t xml:space="preserve"> и 202</w:t>
      </w:r>
      <w:r w:rsidR="0091769C">
        <w:rPr>
          <w:sz w:val="28"/>
          <w:szCs w:val="28"/>
        </w:rPr>
        <w:t>7</w:t>
      </w:r>
      <w:r w:rsidRPr="006E7F29">
        <w:rPr>
          <w:sz w:val="28"/>
          <w:szCs w:val="28"/>
        </w:rPr>
        <w:t xml:space="preserve"> годов.</w:t>
      </w:r>
    </w:p>
    <w:p w:rsidR="0091769C" w:rsidRDefault="006E7F29" w:rsidP="006E7F29">
      <w:pPr>
        <w:jc w:val="both"/>
        <w:rPr>
          <w:rStyle w:val="a4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6E7F29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Ознакомиться с текстом Территориальной программы госгарантий на 202</w:t>
      </w:r>
      <w:r w:rsidR="0091769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6E7F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можно по ссылке:</w:t>
      </w:r>
      <w:r w:rsidRPr="006E7F29">
        <w:rPr>
          <w:rFonts w:ascii="Times New Roman" w:hAnsi="Times New Roman" w:cs="Times New Roman"/>
          <w:color w:val="646363"/>
          <w:sz w:val="21"/>
          <w:szCs w:val="21"/>
          <w:shd w:val="clear" w:color="auto" w:fill="FFFFFF"/>
        </w:rPr>
        <w:t> </w:t>
      </w:r>
      <w:r w:rsidR="0091769C">
        <w:rPr>
          <w:rStyle w:val="a4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r w:rsidR="0009764D" w:rsidRPr="0009764D">
        <w:rPr>
          <w:rStyle w:val="a4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https://www.kemoms.ru/dokumenty/regionalnye/56927/</w:t>
      </w:r>
      <w:bookmarkStart w:id="0" w:name="_GoBack"/>
      <w:bookmarkEnd w:id="0"/>
    </w:p>
    <w:p w:rsidR="0091769C" w:rsidRDefault="0091769C" w:rsidP="006E7F29">
      <w:pPr>
        <w:jc w:val="both"/>
        <w:rPr>
          <w:rStyle w:val="a4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</w:p>
    <w:p w:rsidR="0091769C" w:rsidRPr="006E7F29" w:rsidRDefault="0091769C" w:rsidP="006E7F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769C" w:rsidRPr="006E7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29"/>
    <w:rsid w:val="0009764D"/>
    <w:rsid w:val="006E7F29"/>
    <w:rsid w:val="00817232"/>
    <w:rsid w:val="009159BF"/>
    <w:rsid w:val="0091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E441"/>
  <w15:chartTrackingRefBased/>
  <w15:docId w15:val="{6E197921-D063-495D-AFA6-257A082E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date">
    <w:name w:val="news_date"/>
    <w:basedOn w:val="a0"/>
    <w:rsid w:val="006E7F29"/>
  </w:style>
  <w:style w:type="character" w:styleId="a4">
    <w:name w:val="Strong"/>
    <w:basedOn w:val="a0"/>
    <w:uiPriority w:val="22"/>
    <w:qFormat/>
    <w:rsid w:val="006E7F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7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63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Прокопьевский филиал - Консультант по УКССВиП и организации ОМС  (Гейко Т.В.)</dc:creator>
  <cp:keywords/>
  <dc:description/>
  <cp:lastModifiedBy>Прокопьевский филиал - Консультант по УКССВиП и организации ОМС  (Гейко Т.В.)</cp:lastModifiedBy>
  <cp:revision>4</cp:revision>
  <cp:lastPrinted>2024-01-18T07:06:00Z</cp:lastPrinted>
  <dcterms:created xsi:type="dcterms:W3CDTF">2025-01-20T08:04:00Z</dcterms:created>
  <dcterms:modified xsi:type="dcterms:W3CDTF">2025-01-20T08:06:00Z</dcterms:modified>
</cp:coreProperties>
</file>