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40" w:rsidRPr="00876B4A" w:rsidRDefault="00876B4A" w:rsidP="006910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</w:t>
      </w:r>
      <w:r w:rsidR="00C84240" w:rsidRPr="00876B4A">
        <w:rPr>
          <w:rFonts w:ascii="Times New Roman" w:hAnsi="Times New Roman"/>
          <w:b/>
          <w:sz w:val="24"/>
          <w:szCs w:val="24"/>
        </w:rPr>
        <w:t xml:space="preserve"> для граждан, выезжающих в туристические поездки</w:t>
      </w:r>
    </w:p>
    <w:p w:rsidR="0077531E" w:rsidRPr="00876B4A" w:rsidRDefault="0077531E" w:rsidP="00EB2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86D" w:rsidRDefault="00876B4A" w:rsidP="00775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Управление Роспотребнадзора по Кемеровской области-Кузбассу </w:t>
      </w:r>
      <w:r w:rsidR="004363BA">
        <w:rPr>
          <w:rFonts w:ascii="Times New Roman" w:eastAsia="Times New Roman" w:hAnsi="Times New Roman" w:cs="Times New Roman"/>
          <w:sz w:val="24"/>
          <w:szCs w:val="24"/>
        </w:rPr>
        <w:t>рекомендует перед поездкой в зарубежные страны</w:t>
      </w:r>
      <w:r w:rsidR="0077531E" w:rsidRPr="00876B4A">
        <w:rPr>
          <w:rFonts w:ascii="Times New Roman" w:eastAsia="Times New Roman" w:hAnsi="Times New Roman" w:cs="Times New Roman"/>
          <w:sz w:val="24"/>
          <w:szCs w:val="24"/>
        </w:rPr>
        <w:t xml:space="preserve"> ознакомиться с эпидемиологической обстановкой в стране, </w:t>
      </w:r>
      <w:r w:rsidR="0015489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531E" w:rsidRPr="00876B4A">
        <w:rPr>
          <w:rFonts w:ascii="Times New Roman" w:eastAsia="Times New Roman" w:hAnsi="Times New Roman" w:cs="Times New Roman"/>
          <w:sz w:val="24"/>
          <w:szCs w:val="24"/>
        </w:rPr>
        <w:t>котор</w:t>
      </w:r>
      <w:r w:rsidR="00154898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77531E" w:rsidRPr="00876B4A">
        <w:rPr>
          <w:rFonts w:ascii="Times New Roman" w:eastAsia="Times New Roman" w:hAnsi="Times New Roman" w:cs="Times New Roman"/>
          <w:sz w:val="24"/>
          <w:szCs w:val="24"/>
        </w:rPr>
        <w:t xml:space="preserve">вы планируете </w:t>
      </w:r>
      <w:r w:rsidR="00154898">
        <w:rPr>
          <w:rFonts w:ascii="Times New Roman" w:eastAsia="Times New Roman" w:hAnsi="Times New Roman" w:cs="Times New Roman"/>
          <w:sz w:val="24"/>
          <w:szCs w:val="24"/>
        </w:rPr>
        <w:t>находиться</w:t>
      </w:r>
      <w:r w:rsidR="00E578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531E" w:rsidRPr="00876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04AC" w:rsidRDefault="003D04AC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FFA" w:rsidRDefault="003D04AC" w:rsidP="00E57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4AC">
        <w:rPr>
          <w:rFonts w:ascii="Times New Roman" w:eastAsia="Times New Roman" w:hAnsi="Times New Roman" w:cs="Times New Roman"/>
          <w:b/>
          <w:sz w:val="24"/>
          <w:szCs w:val="24"/>
        </w:rPr>
        <w:t>Общие рекомендации</w:t>
      </w:r>
    </w:p>
    <w:p w:rsidR="006910C3" w:rsidRPr="003D04AC" w:rsidRDefault="006910C3" w:rsidP="00E57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При отправлении в зарубежные страны следует учитывать, насколько состояние Вашего здоровья позволяет выехать в ту или иную страну в зависимости от климата, условий питания, особенностей культурного отдыха, возможности проведения профилактических прививок, приёма лекарственных препаратов для профилактики инфекционных болезней.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Для этого необходимо пройти тщательный медицинский осмотр и получить заключение врача. С особым вниманием следует отнестись к рекомендациям врача тем, кто страдает от хронических заболеваний, беременным женщинам, а также тем, кто планирует отправиться в путешествие с малолетними детьми.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Перед поездкой необходимо пройти инструктаж в туристической фирме, которая организует поездку, и получить памятку по правилам безопасности и поведения в той стране, куда вы планируете поехать.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Если вы планируете посетить страны, неблагополучные: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- по жёлтой лихорадке, обязательно необходимо сделать профилактическую прививку и получить международное свидетельство о вакцинации против жёлтой лихорадки.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- по малярии, стоит посетить врача и получить рекомендации о профилактических лекарственных препаратах и способах их применения.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Во многих тёплых странах распространены такие опасные заболевания, как брюшной тиф, столбняк, вирусные гепатиты, менингококковая инфекция. От всех этих заболеваний также можно сделать профилактические прививки.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Перед поездкой обязательно сформируйте аптечку первой помощи, которая поможет при лёгких недомоганиях, сэкономит время на поиски лекарственных средств в незнакомой стране и избавит от проблем общения на иностранном языке. Аптечку стоит всегда держать при себе.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 xml:space="preserve">Люди, приезжающие на отдых в страны с жарким и непривычным климатом, нуждаются в адаптации. Поэтому, планируя поездку, заложите пару дней на акклиматизацию, особенно если вы собираетесь отдыхать с ребёнком.  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Повышенная температура, как на открытой местности, так и в помещениях может негативно отражаться на состоянии здоровья людей, в первую очередь пожилых и детей. Это может приводить к обострению хронических заболеваний, а в ряде случаев к перегреву организма и резкому ухудшению здоровья.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Во избежание вышеуказанных последствий рекомендуется соблюдать ряд простых, но эффективных профилактических мер: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1. Ограничить пребывание на улице в период максимально высокой температуры воздуха, снизить физические нагрузки до минимума.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2. При нахождении в помещении необходимо обеспечить их проветривание - приоткрыть форточки, окна, по возможности дополнительно включить вентиляторы (напольные, настольные) или кондиционеры.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3. При выходе на улицу рекомендуется надевать легкую одежду из натуральных тканей светлой расцветки, желательно, чтобы ворот одежды был не тугим, на улице обязательно пользоваться головным убором (летняя шляпа, панама, платок и т.п.), солнцезащитными очками, зонтиками.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4. Потребность в энергии в жаркую погоду снижается, в связи с чем, организму летом нужна менее калорийная пища. В жаркий период времени необходимо отказаться от жирной пищи, а потребление мяса свести к минимуму, лучше всего его заменить рыбой или морепродуктами. Необходимо предусмотреть снижение количества копченых, жареных, и скоропортящихся продуктов питания.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Приемы пищи желательно исключить в самое жаркое время дня, перенеся их на утро и вечер. Необходимо особо строго соблюдать гигиенические и технологические требования приготовления блюд и хранения пищи.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5. В целях профилактики обезвоживания организма рекомендуется употреблять большое количество жидкости: чая, минеральной воды, морса, молочнокислых напитков с низким содержанием жира, отваров из сухофруктов, витаминизированных напитков, избегая употребления газированных напитков и жидкостей с повышенным содержанием сахара, энергетических и алкогольных напитков.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>Для соблюдения питьевого режима: необходимо выпивать до 1,5 литров жидкости в сутки. Вместе с этим необходимо помнить, что увеличивать количество потребления воды не стоит людям с заболеваниями почек и сердечно-сосудистой системы.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6. Для поддержания иммунитета рекомендуется употребление фруктов и овощей, тщательно вымытых перед употреблением водой гарантированного качества.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7. В течение дня рекомендуется по возможности принять душ с прохладной водой.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8. Поездки на личном и общественном транспорте следует ограничить или планировать их в утреннее или вечернее время, когда жара спадает.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9. При посещении магазинов, кинотеатров и других объектов массового скопления граждан, необходимо отдавать предпочтение тем из них, где обеспечивается кондиционирование воздуха.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10. Купание и водные процедуры на открытом воздухе проводить только в местах, отведенных и оборудованных для этих целей, с соблюдением правил организации купания.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Во время отдыха следует быть особенно осторожными при контакте с животными, потому что именно они являются источниками многих инфекционных и паразитарных болезней. Ни в коем случае не трогайте сами и не разрешайте детям трогать кошек, собак и других животных.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Если же контакта с местным животным избежать не удалось, и вы получили укус, оцарапывание или просто ослюнение, необходимо обязательно тщательно промыть пострадавшую часть тела проточной водой с мылом. После этого необходимо немедленно обратиться к врачу, который решит, есть ли необходимость в проведении прививок против бешенства и столбняка.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В некоторых странах опасность могут представлять укусы ядовитых змей, насекомых (скорпион, каракурт, тарантул, сколопендра) и обитателей тропических морей (ядовитые медузы, пиявки, рыбы), которые могут привести к серьёзным нарушениям здоровья.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 xml:space="preserve">Стоит помнить, что многие кровососущие насекомые – блохи, клещи, комары, москиты, слепни, мошки и мухи являются переносчиками тропических инфекционных и паразитарных заболеваний. В целях защиты от укусов насекомых рекомендуется применять средства, отпугивающие и уничтожающие насекомых (репелленты и инсектициды), использовать одежду с длинными рукавами, брюки, особенно во время загородных поездок. Если вы обнаружили в гостинице комаров, блох, других насекомых или грызунов, немедленно поставьте в известность администрацию отеля и настоятельно попросите их принять срочные меры по их уничтожению. В местах скопления летающих насекомых требуйте, чтобы на окна и двери установили сетки, а над кроватью – полог. Попросите установить в вашем номере электрофумигаторы.           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В целях профилактики инфекционных и паразитарных заболеваний необходимо соблюдать меры предосторожности, чтобы не допустить заражения и последующего развития заболевания: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-употреблять для питья воду и напитки в фабричной упаковке или кипяченую воду;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-мясо, рыба, морепродукты должны обязательно подвергаться термической обработке;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-в случае необходимости приобретать продукты в фабричной упаковке в специализированных магазинах;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-овощи и фрукты мыть безопасной водой и обдавать кипятком;</w:t>
      </w:r>
    </w:p>
    <w:p w:rsidR="00540FFA" w:rsidRPr="00876B4A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-перед едой следует всегда тщательно мыть руки с мылом;</w:t>
      </w:r>
    </w:p>
    <w:p w:rsidR="00420A52" w:rsidRDefault="00540FFA" w:rsidP="0054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4A">
        <w:rPr>
          <w:rFonts w:ascii="Times New Roman" w:eastAsia="Times New Roman" w:hAnsi="Times New Roman" w:cs="Times New Roman"/>
          <w:sz w:val="24"/>
          <w:szCs w:val="24"/>
        </w:rPr>
        <w:tab/>
        <w:t>-при купании в водоемах и бассейнах не допускать попадания воды в рот.</w:t>
      </w:r>
      <w:r w:rsidR="00E57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20A52" w:rsidSect="000D439B">
      <w:pgSz w:w="11906" w:h="16838"/>
      <w:pgMar w:top="851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C2" w:rsidRDefault="00F817C2" w:rsidP="005914E6">
      <w:pPr>
        <w:spacing w:after="0" w:line="240" w:lineRule="auto"/>
      </w:pPr>
      <w:r>
        <w:separator/>
      </w:r>
    </w:p>
  </w:endnote>
  <w:endnote w:type="continuationSeparator" w:id="0">
    <w:p w:rsidR="00F817C2" w:rsidRDefault="00F817C2" w:rsidP="0059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C2" w:rsidRDefault="00F817C2" w:rsidP="005914E6">
      <w:pPr>
        <w:spacing w:after="0" w:line="240" w:lineRule="auto"/>
      </w:pPr>
      <w:r>
        <w:separator/>
      </w:r>
    </w:p>
  </w:footnote>
  <w:footnote w:type="continuationSeparator" w:id="0">
    <w:p w:rsidR="00F817C2" w:rsidRDefault="00F817C2" w:rsidP="0059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61F82"/>
    <w:multiLevelType w:val="multilevel"/>
    <w:tmpl w:val="E006FA1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16"/>
    <w:rsid w:val="00004082"/>
    <w:rsid w:val="000055B7"/>
    <w:rsid w:val="00005990"/>
    <w:rsid w:val="00052D45"/>
    <w:rsid w:val="00052F16"/>
    <w:rsid w:val="00061B8D"/>
    <w:rsid w:val="00074503"/>
    <w:rsid w:val="00085078"/>
    <w:rsid w:val="00090030"/>
    <w:rsid w:val="00092AC4"/>
    <w:rsid w:val="000B28F0"/>
    <w:rsid w:val="000D218C"/>
    <w:rsid w:val="000D439B"/>
    <w:rsid w:val="000D6C84"/>
    <w:rsid w:val="000E4023"/>
    <w:rsid w:val="000E54C8"/>
    <w:rsid w:val="000E67FA"/>
    <w:rsid w:val="00111BBD"/>
    <w:rsid w:val="0011535F"/>
    <w:rsid w:val="00116904"/>
    <w:rsid w:val="00130C67"/>
    <w:rsid w:val="00131232"/>
    <w:rsid w:val="00131E23"/>
    <w:rsid w:val="00132821"/>
    <w:rsid w:val="00142592"/>
    <w:rsid w:val="001463DF"/>
    <w:rsid w:val="00154898"/>
    <w:rsid w:val="00171F35"/>
    <w:rsid w:val="00187878"/>
    <w:rsid w:val="001A0F01"/>
    <w:rsid w:val="001A44A1"/>
    <w:rsid w:val="001B1E0D"/>
    <w:rsid w:val="001B7B8F"/>
    <w:rsid w:val="001C5182"/>
    <w:rsid w:val="001D1737"/>
    <w:rsid w:val="001D4642"/>
    <w:rsid w:val="001D6A36"/>
    <w:rsid w:val="001E184A"/>
    <w:rsid w:val="001E2617"/>
    <w:rsid w:val="001E4A2F"/>
    <w:rsid w:val="00201D50"/>
    <w:rsid w:val="00223B72"/>
    <w:rsid w:val="00224DB1"/>
    <w:rsid w:val="00225312"/>
    <w:rsid w:val="00226592"/>
    <w:rsid w:val="00230404"/>
    <w:rsid w:val="00230877"/>
    <w:rsid w:val="00236EB7"/>
    <w:rsid w:val="002737FF"/>
    <w:rsid w:val="0027473E"/>
    <w:rsid w:val="00277249"/>
    <w:rsid w:val="00290C77"/>
    <w:rsid w:val="0029307C"/>
    <w:rsid w:val="00293560"/>
    <w:rsid w:val="00295F3D"/>
    <w:rsid w:val="00296185"/>
    <w:rsid w:val="00296A94"/>
    <w:rsid w:val="002A634B"/>
    <w:rsid w:val="002B2E57"/>
    <w:rsid w:val="002D1C84"/>
    <w:rsid w:val="002D2499"/>
    <w:rsid w:val="002E5FDD"/>
    <w:rsid w:val="002F4299"/>
    <w:rsid w:val="00302E8B"/>
    <w:rsid w:val="003062D7"/>
    <w:rsid w:val="00306D18"/>
    <w:rsid w:val="003144ED"/>
    <w:rsid w:val="00323E13"/>
    <w:rsid w:val="00324E57"/>
    <w:rsid w:val="00334F35"/>
    <w:rsid w:val="00342742"/>
    <w:rsid w:val="00342F90"/>
    <w:rsid w:val="00352030"/>
    <w:rsid w:val="00356A44"/>
    <w:rsid w:val="0037196E"/>
    <w:rsid w:val="00391BC9"/>
    <w:rsid w:val="00393EF5"/>
    <w:rsid w:val="003A7E8B"/>
    <w:rsid w:val="003C4608"/>
    <w:rsid w:val="003C6AD7"/>
    <w:rsid w:val="003D04AC"/>
    <w:rsid w:val="003E47C3"/>
    <w:rsid w:val="003E5F86"/>
    <w:rsid w:val="003F0691"/>
    <w:rsid w:val="003F3FFA"/>
    <w:rsid w:val="00420A52"/>
    <w:rsid w:val="004363BA"/>
    <w:rsid w:val="004449CA"/>
    <w:rsid w:val="00447FC8"/>
    <w:rsid w:val="004500BE"/>
    <w:rsid w:val="00464300"/>
    <w:rsid w:val="004658E9"/>
    <w:rsid w:val="0048410E"/>
    <w:rsid w:val="00484A49"/>
    <w:rsid w:val="004974D8"/>
    <w:rsid w:val="004A21F6"/>
    <w:rsid w:val="004B0E86"/>
    <w:rsid w:val="004B28BA"/>
    <w:rsid w:val="004B4B01"/>
    <w:rsid w:val="004B6DA7"/>
    <w:rsid w:val="004C5CCB"/>
    <w:rsid w:val="004D195C"/>
    <w:rsid w:val="004D25C2"/>
    <w:rsid w:val="004E4957"/>
    <w:rsid w:val="004E79D1"/>
    <w:rsid w:val="00510506"/>
    <w:rsid w:val="00511FFF"/>
    <w:rsid w:val="005134D1"/>
    <w:rsid w:val="005152EB"/>
    <w:rsid w:val="00521765"/>
    <w:rsid w:val="005377FD"/>
    <w:rsid w:val="00540FFA"/>
    <w:rsid w:val="00560F4E"/>
    <w:rsid w:val="0056251C"/>
    <w:rsid w:val="0056780F"/>
    <w:rsid w:val="005914E6"/>
    <w:rsid w:val="005933EE"/>
    <w:rsid w:val="005A007B"/>
    <w:rsid w:val="005A16E2"/>
    <w:rsid w:val="005A41A4"/>
    <w:rsid w:val="005C6C31"/>
    <w:rsid w:val="005D506E"/>
    <w:rsid w:val="005F3DF7"/>
    <w:rsid w:val="00602B95"/>
    <w:rsid w:val="006135D1"/>
    <w:rsid w:val="00613DB7"/>
    <w:rsid w:val="00622DCA"/>
    <w:rsid w:val="006231C4"/>
    <w:rsid w:val="00623241"/>
    <w:rsid w:val="0063253D"/>
    <w:rsid w:val="00635565"/>
    <w:rsid w:val="00640562"/>
    <w:rsid w:val="006437C9"/>
    <w:rsid w:val="006454AA"/>
    <w:rsid w:val="006500DB"/>
    <w:rsid w:val="00650857"/>
    <w:rsid w:val="006602EC"/>
    <w:rsid w:val="006652BB"/>
    <w:rsid w:val="00673904"/>
    <w:rsid w:val="006741A5"/>
    <w:rsid w:val="006910C3"/>
    <w:rsid w:val="00692E18"/>
    <w:rsid w:val="006A5617"/>
    <w:rsid w:val="006C091B"/>
    <w:rsid w:val="006C4147"/>
    <w:rsid w:val="006C6C1B"/>
    <w:rsid w:val="006C7313"/>
    <w:rsid w:val="006C7748"/>
    <w:rsid w:val="006E1CF0"/>
    <w:rsid w:val="006E2C4D"/>
    <w:rsid w:val="006E3185"/>
    <w:rsid w:val="006E4618"/>
    <w:rsid w:val="00711100"/>
    <w:rsid w:val="00714E27"/>
    <w:rsid w:val="0071664C"/>
    <w:rsid w:val="00717831"/>
    <w:rsid w:val="0074481F"/>
    <w:rsid w:val="007706E8"/>
    <w:rsid w:val="0077531E"/>
    <w:rsid w:val="00783CEA"/>
    <w:rsid w:val="00787D17"/>
    <w:rsid w:val="00792BB2"/>
    <w:rsid w:val="007942D7"/>
    <w:rsid w:val="00795C0A"/>
    <w:rsid w:val="007A3E0B"/>
    <w:rsid w:val="007A5CA4"/>
    <w:rsid w:val="007B006B"/>
    <w:rsid w:val="007B3193"/>
    <w:rsid w:val="007B6D25"/>
    <w:rsid w:val="007C4736"/>
    <w:rsid w:val="007D3EB0"/>
    <w:rsid w:val="007D5EB6"/>
    <w:rsid w:val="007D77FB"/>
    <w:rsid w:val="007E3F46"/>
    <w:rsid w:val="00815D2C"/>
    <w:rsid w:val="00817EB2"/>
    <w:rsid w:val="00821A7F"/>
    <w:rsid w:val="0082358F"/>
    <w:rsid w:val="008254D6"/>
    <w:rsid w:val="00826671"/>
    <w:rsid w:val="0083044B"/>
    <w:rsid w:val="008426D3"/>
    <w:rsid w:val="00845288"/>
    <w:rsid w:val="00846DF0"/>
    <w:rsid w:val="00850944"/>
    <w:rsid w:val="0085761E"/>
    <w:rsid w:val="00866A11"/>
    <w:rsid w:val="00870FDA"/>
    <w:rsid w:val="008739DE"/>
    <w:rsid w:val="00876B4A"/>
    <w:rsid w:val="00877C9E"/>
    <w:rsid w:val="00883521"/>
    <w:rsid w:val="0089051A"/>
    <w:rsid w:val="008A579F"/>
    <w:rsid w:val="008B37A4"/>
    <w:rsid w:val="008B7E47"/>
    <w:rsid w:val="008C16BB"/>
    <w:rsid w:val="008C5C47"/>
    <w:rsid w:val="008C79B4"/>
    <w:rsid w:val="008D4B05"/>
    <w:rsid w:val="008D551A"/>
    <w:rsid w:val="008D6E47"/>
    <w:rsid w:val="008D7B2B"/>
    <w:rsid w:val="008E03A3"/>
    <w:rsid w:val="008E4A56"/>
    <w:rsid w:val="008F507C"/>
    <w:rsid w:val="00900AD9"/>
    <w:rsid w:val="00900EBB"/>
    <w:rsid w:val="00902C4E"/>
    <w:rsid w:val="009217C2"/>
    <w:rsid w:val="009223C9"/>
    <w:rsid w:val="00923759"/>
    <w:rsid w:val="009306E5"/>
    <w:rsid w:val="0093733C"/>
    <w:rsid w:val="00940F70"/>
    <w:rsid w:val="00947D63"/>
    <w:rsid w:val="00963CE1"/>
    <w:rsid w:val="0096729D"/>
    <w:rsid w:val="009679A5"/>
    <w:rsid w:val="00984CB2"/>
    <w:rsid w:val="00987678"/>
    <w:rsid w:val="009A5236"/>
    <w:rsid w:val="009B6D3F"/>
    <w:rsid w:val="009D342C"/>
    <w:rsid w:val="009F1592"/>
    <w:rsid w:val="009F1B06"/>
    <w:rsid w:val="00A15D02"/>
    <w:rsid w:val="00A20ED2"/>
    <w:rsid w:val="00A3193E"/>
    <w:rsid w:val="00A319A5"/>
    <w:rsid w:val="00A429A8"/>
    <w:rsid w:val="00A46B64"/>
    <w:rsid w:val="00A508C2"/>
    <w:rsid w:val="00A55F73"/>
    <w:rsid w:val="00A56599"/>
    <w:rsid w:val="00A71660"/>
    <w:rsid w:val="00A745FF"/>
    <w:rsid w:val="00A80F3D"/>
    <w:rsid w:val="00A90867"/>
    <w:rsid w:val="00A9359B"/>
    <w:rsid w:val="00AC1963"/>
    <w:rsid w:val="00AC39A9"/>
    <w:rsid w:val="00AC4C43"/>
    <w:rsid w:val="00AC5E66"/>
    <w:rsid w:val="00AD2B25"/>
    <w:rsid w:val="00AE0EB8"/>
    <w:rsid w:val="00AE57B1"/>
    <w:rsid w:val="00AF030D"/>
    <w:rsid w:val="00AF0C45"/>
    <w:rsid w:val="00AF26D9"/>
    <w:rsid w:val="00AF4C4A"/>
    <w:rsid w:val="00B04285"/>
    <w:rsid w:val="00B1197D"/>
    <w:rsid w:val="00B1688D"/>
    <w:rsid w:val="00B3492A"/>
    <w:rsid w:val="00B3608B"/>
    <w:rsid w:val="00B5598A"/>
    <w:rsid w:val="00BB560D"/>
    <w:rsid w:val="00BC243A"/>
    <w:rsid w:val="00BC5DB3"/>
    <w:rsid w:val="00BD114D"/>
    <w:rsid w:val="00BD5EC9"/>
    <w:rsid w:val="00BD68A5"/>
    <w:rsid w:val="00BE602E"/>
    <w:rsid w:val="00BF3E02"/>
    <w:rsid w:val="00C23331"/>
    <w:rsid w:val="00C30071"/>
    <w:rsid w:val="00C44350"/>
    <w:rsid w:val="00C51EF8"/>
    <w:rsid w:val="00C603F4"/>
    <w:rsid w:val="00C60AE9"/>
    <w:rsid w:val="00C64F79"/>
    <w:rsid w:val="00C71183"/>
    <w:rsid w:val="00C71B70"/>
    <w:rsid w:val="00C732A0"/>
    <w:rsid w:val="00C7426A"/>
    <w:rsid w:val="00C77C42"/>
    <w:rsid w:val="00C8382A"/>
    <w:rsid w:val="00C83B29"/>
    <w:rsid w:val="00C84240"/>
    <w:rsid w:val="00C84B96"/>
    <w:rsid w:val="00CA4B62"/>
    <w:rsid w:val="00CA69D1"/>
    <w:rsid w:val="00CA6FBA"/>
    <w:rsid w:val="00CB4EB7"/>
    <w:rsid w:val="00CC2AAA"/>
    <w:rsid w:val="00CD0E6B"/>
    <w:rsid w:val="00CF3673"/>
    <w:rsid w:val="00CF6ABC"/>
    <w:rsid w:val="00D2694F"/>
    <w:rsid w:val="00D52CD3"/>
    <w:rsid w:val="00D53B0C"/>
    <w:rsid w:val="00D62207"/>
    <w:rsid w:val="00D916E7"/>
    <w:rsid w:val="00D927DE"/>
    <w:rsid w:val="00D97945"/>
    <w:rsid w:val="00DB3BD0"/>
    <w:rsid w:val="00DD1CFD"/>
    <w:rsid w:val="00DE79EF"/>
    <w:rsid w:val="00E0271F"/>
    <w:rsid w:val="00E1644B"/>
    <w:rsid w:val="00E2498B"/>
    <w:rsid w:val="00E26540"/>
    <w:rsid w:val="00E3153C"/>
    <w:rsid w:val="00E3327C"/>
    <w:rsid w:val="00E37DBB"/>
    <w:rsid w:val="00E4337E"/>
    <w:rsid w:val="00E5786D"/>
    <w:rsid w:val="00E60686"/>
    <w:rsid w:val="00E834AC"/>
    <w:rsid w:val="00E853F9"/>
    <w:rsid w:val="00EA2EE5"/>
    <w:rsid w:val="00EB2DF2"/>
    <w:rsid w:val="00EC2A95"/>
    <w:rsid w:val="00ED4C34"/>
    <w:rsid w:val="00EE0665"/>
    <w:rsid w:val="00F12151"/>
    <w:rsid w:val="00F34416"/>
    <w:rsid w:val="00F3643F"/>
    <w:rsid w:val="00F36920"/>
    <w:rsid w:val="00F37515"/>
    <w:rsid w:val="00F47299"/>
    <w:rsid w:val="00F536C1"/>
    <w:rsid w:val="00F579CE"/>
    <w:rsid w:val="00F739B5"/>
    <w:rsid w:val="00F817C2"/>
    <w:rsid w:val="00F903F4"/>
    <w:rsid w:val="00F94B84"/>
    <w:rsid w:val="00F9550F"/>
    <w:rsid w:val="00FB16A1"/>
    <w:rsid w:val="00FB53C8"/>
    <w:rsid w:val="00FE284B"/>
    <w:rsid w:val="00FF4355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817C2-899F-48AB-9E5E-0B7B645D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55"/>
  </w:style>
  <w:style w:type="paragraph" w:styleId="1">
    <w:name w:val="heading 1"/>
    <w:basedOn w:val="a"/>
    <w:next w:val="a"/>
    <w:link w:val="10"/>
    <w:uiPriority w:val="9"/>
    <w:qFormat/>
    <w:rsid w:val="00A429A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0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60686"/>
  </w:style>
  <w:style w:type="paragraph" w:styleId="a6">
    <w:name w:val="Body Text Indent"/>
    <w:basedOn w:val="a"/>
    <w:link w:val="a7"/>
    <w:rsid w:val="001E26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E261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59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14E6"/>
  </w:style>
  <w:style w:type="paragraph" w:styleId="aa">
    <w:name w:val="footer"/>
    <w:basedOn w:val="a"/>
    <w:link w:val="ab"/>
    <w:uiPriority w:val="99"/>
    <w:unhideWhenUsed/>
    <w:rsid w:val="0059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14E6"/>
  </w:style>
  <w:style w:type="character" w:customStyle="1" w:styleId="ac">
    <w:name w:val="Основной текст_"/>
    <w:basedOn w:val="a0"/>
    <w:link w:val="2"/>
    <w:locked/>
    <w:rsid w:val="00A429A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c"/>
    <w:rsid w:val="00A429A8"/>
    <w:pPr>
      <w:widowControl w:val="0"/>
      <w:shd w:val="clear" w:color="auto" w:fill="FFFFFF"/>
      <w:spacing w:before="240" w:after="240" w:line="288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11">
    <w:name w:val="Заголовок №1"/>
    <w:basedOn w:val="a0"/>
    <w:rsid w:val="00A429A8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">
    <w:name w:val="Основной текст (3)"/>
    <w:basedOn w:val="a0"/>
    <w:rsid w:val="00A429A8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12">
    <w:name w:val="Основной текст1"/>
    <w:basedOn w:val="ac"/>
    <w:rsid w:val="00A429A8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d">
    <w:name w:val="Body Text"/>
    <w:basedOn w:val="a"/>
    <w:link w:val="ae"/>
    <w:uiPriority w:val="99"/>
    <w:unhideWhenUsed/>
    <w:rsid w:val="00A429A8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A429A8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429A8"/>
    <w:rPr>
      <w:rFonts w:ascii="Times New Roman" w:hAnsi="Times New Roman" w:cs="Times New Roman"/>
      <w:sz w:val="36"/>
      <w:szCs w:val="28"/>
    </w:rPr>
  </w:style>
  <w:style w:type="paragraph" w:styleId="20">
    <w:name w:val="Body Text Indent 2"/>
    <w:basedOn w:val="a"/>
    <w:link w:val="21"/>
    <w:uiPriority w:val="99"/>
    <w:unhideWhenUsed/>
    <w:rsid w:val="000055B7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055B7"/>
    <w:rPr>
      <w:rFonts w:ascii="Times New Roman" w:eastAsia="Times New Roman" w:hAnsi="Times New Roman" w:cs="Times New Roman"/>
      <w:sz w:val="28"/>
    </w:rPr>
  </w:style>
  <w:style w:type="character" w:styleId="af">
    <w:name w:val="Strong"/>
    <w:basedOn w:val="a0"/>
    <w:uiPriority w:val="22"/>
    <w:qFormat/>
    <w:rsid w:val="00085078"/>
    <w:rPr>
      <w:b/>
      <w:bCs/>
    </w:rPr>
  </w:style>
  <w:style w:type="character" w:styleId="af0">
    <w:name w:val="Hyperlink"/>
    <w:basedOn w:val="a0"/>
    <w:uiPriority w:val="99"/>
    <w:semiHidden/>
    <w:unhideWhenUsed/>
    <w:rsid w:val="00AE5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1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16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37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1E7A-4802-4530-9024-CFA40005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2833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 Windows</cp:lastModifiedBy>
  <cp:revision>176</cp:revision>
  <cp:lastPrinted>2018-12-21T04:16:00Z</cp:lastPrinted>
  <dcterms:created xsi:type="dcterms:W3CDTF">2016-12-13T05:28:00Z</dcterms:created>
  <dcterms:modified xsi:type="dcterms:W3CDTF">2023-06-16T02:22:00Z</dcterms:modified>
</cp:coreProperties>
</file>